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0DA" w:rsidRPr="00B230DA" w:rsidRDefault="00B230DA" w:rsidP="00B230DA">
      <w:pPr>
        <w:jc w:val="center"/>
        <w:rPr>
          <w:b/>
        </w:rPr>
      </w:pPr>
      <w:r w:rsidRPr="00B230DA">
        <w:rPr>
          <w:b/>
        </w:rPr>
        <w:t>История греко-римской борьбы</w:t>
      </w:r>
    </w:p>
    <w:p w:rsidR="00B230DA" w:rsidRDefault="00B230DA" w:rsidP="00B230DA">
      <w:r>
        <w:t xml:space="preserve">    Человеку приходилось всегда отстаивать облюбованный участок земли, реки, озера, убитого зверя и т.п., поэтому борьба в утилитарном смысле всегда было одним из средств выживания, самосохранения. В более поздние времена борьба стала играть важнейшую прикладную роль в физической подготовке воинов. Подлинного развития борьба достигла в Древней Греции. Она нашла широкое отображение в греческой литературе и в произведениях изобразительного искусства. О значимости и популярности борьбы в Греции говорит и то, что вслед за бегом она была включена в программу одних из первых (вскоре после 776г. до н. э.) олимпийских игр. В классическом греческом пятиборье - пентатлоне (бег, метание копья, метание диска, прыжки, борьба) оригинальным номером программы всего состязания стала именно борьба. Позже борьба вошла в панкратион - соединение борьбы с кулачным боем - уже как третья ее разновидность на древних олимпийских играх. Всенародная любовь к состязаниям в Древней Греции породила массовые зрелища. Появились профессионалы по отдельным видам состязаний (бег, прыжки, борьба, кулачный бой). Особенно ярко профессионализм проявился в борьбе, так как именно борьба была самым популярным зрелищем, и борцов - профессионалов готовили в специальных школах.</w:t>
      </w:r>
    </w:p>
    <w:p w:rsidR="00B230DA" w:rsidRDefault="00B230DA" w:rsidP="00B230DA">
      <w:r>
        <w:t xml:space="preserve">     Завоевав Грецию, Рим освоил греческую культуру. Борьба у римлян стала также одним из популярнейших цирковых зрелищ, а победители становились кумирами толпы. Борьба в Риме демонстрировалась также в сочетании с кулачным, а в боях гладиаторов - с вооруженным боем. С появлением христианства постепенно такие виды борьбы приходят в упадок, в конце IV века нашей эры были закрыты все государственные школы гладиаторов и прекратили свое существование олимпийские игры. Борьба остается, правда, любимым народным развлечением и в мрачные годы средневековья. В конце XVIII начале XIX века в Европе начала формироваться современная греко-римская борьба. Основные ее положения были заложены во Франции, где борьбой в то время особенно увлекались и в сельской местности, и в городах. Так как состязания борцов вызывали огромный интерес, силачи из народа стали выступать в бродячих цирках, летних садах, местах гуляний и увеселений. Позже начинают разыгрываться первенства городов, Франции, а потом организуются и чемпионаты мира. Хорошая организация чемпионатов, широкая реклама создали профессиональной борьбе необычайный успех.</w:t>
      </w:r>
    </w:p>
    <w:p w:rsidR="00B230DA" w:rsidRDefault="00B230DA" w:rsidP="00B230DA">
      <w:r>
        <w:t xml:space="preserve">     В 1848г. в Париже появились первые арены, на которых выступали борцы - профессионалы. Во Францию начинают приезжать борцы из других стран (немцы, итальянцы, турки, русские…), чтобы принять участие в этих чемпионатах, познакомиться с их организацией, правилами соревнований. Впоследствии они начинают организовывать такого рода состязания в своих странах. В результате французская борьба получила международное признание, а в ее названии звучало имя страны, сделавшей этот вид борьбы поистине массовым видом спорта. Конечно, борьба развивалась в мире в различных направлениях. Это зависело от национальных традиций, от влияния культур соседних стран и т.д. В Европе получила распространение французская (греко-римская) борьба, в странах Азии, Востока, в Америке - борьба вольная.</w:t>
      </w:r>
    </w:p>
    <w:p w:rsidR="00B230DA" w:rsidRDefault="00B230DA" w:rsidP="00B230DA">
      <w:r>
        <w:t xml:space="preserve">     В 1896г. французская борьба была включена в программу первых современных олимпийских игр. Международный олимпийский комитет дал ей официальное название - греко-римская борьба, чтобы придать борьбе как виду спорта международный характер. Участвовало в первых Играх всего 5 человек, представляли они 4 страны (двое было из Греции, по одному Германии, Венгрии, Великобритании). Разделения борцов на весовые категории на этих Играх не было. С тех </w:t>
      </w:r>
      <w:r>
        <w:lastRenderedPageBreak/>
        <w:t>пор греко-римская борьба за исключением двух Олимпиад (1900 и 1904г.г.) неизменно входит в программу олимпийских состязаний.</w:t>
      </w:r>
    </w:p>
    <w:p w:rsidR="00B230DA" w:rsidRDefault="00B230DA" w:rsidP="00B230DA">
      <w:r>
        <w:t xml:space="preserve">     В 1912г. была основана международная федерация борьбы (FILA - ФИЛА). Сегодня это одна из крупнейших и влиятельных спортивных организаций.</w:t>
      </w:r>
    </w:p>
    <w:p w:rsidR="00B230DA" w:rsidRDefault="00B230DA" w:rsidP="00B230DA">
      <w:r>
        <w:t xml:space="preserve">     Что касается названия, то в разные годы этот вид борьбы называли по-разному: профессионалы именовали ее "французской борьбой", любители - "греко-римской". У нас в стране в 1948г. Всесоюзный комитет по делам физической культуры и спорта утвердил следующие наименования для отдельных видов спортивной борьбы: французская, или греко-римская, борьба стала называться "классической", вольно-американская - "вольной", прежняя вольная борьба получила название "самбо" (</w:t>
      </w:r>
      <w:proofErr w:type="gramStart"/>
      <w:r>
        <w:t>от</w:t>
      </w:r>
      <w:proofErr w:type="gramEnd"/>
      <w:r>
        <w:t xml:space="preserve"> сокращенного "самозащита без оружия"). Наконец, в 1991г. было принято название "греко-римская борьба" вместо "классической".</w:t>
      </w:r>
    </w:p>
    <w:p w:rsidR="00B230DA" w:rsidRDefault="00B230DA" w:rsidP="00B230DA">
      <w:r>
        <w:t xml:space="preserve">     В греко-римской борьбе захваты ограничены верхней частью тела, и участники не имеют права пользоваться приемами с действиями ног. Вольный стиль допускает захваты любой части тела, разрешены захваты ног, подсечки и </w:t>
      </w:r>
      <w:proofErr w:type="spellStart"/>
      <w:r>
        <w:t>подбивы</w:t>
      </w:r>
      <w:proofErr w:type="spellEnd"/>
      <w:r>
        <w:t>.</w:t>
      </w:r>
    </w:p>
    <w:p w:rsidR="00B230DA" w:rsidRDefault="00B230DA" w:rsidP="00B230DA">
      <w:r>
        <w:t xml:space="preserve">     До 50-х годов на международных соревнованиях наиболее успешно выступали в греко-римской борьбе представители Финляндии и Швеции, неоднократно добивались успехов борцы из Венгрии, Турции.</w:t>
      </w:r>
    </w:p>
    <w:p w:rsidR="00B230DA" w:rsidRDefault="00B230DA" w:rsidP="00B230DA">
      <w:r>
        <w:t xml:space="preserve">     С выходом в 1952г. на олимпийскую арену борцов из Советского Союза традиционно сильнейшими специалисты называют советских, теперь российских спортсменов (несмотря на неудачное выступление в Атланте). </w:t>
      </w:r>
      <w:proofErr w:type="gramStart"/>
      <w:r>
        <w:t>Сильны</w:t>
      </w:r>
      <w:proofErr w:type="gramEnd"/>
      <w:r>
        <w:t xml:space="preserve"> также Куба, Германия, Украина, Польша.</w:t>
      </w:r>
    </w:p>
    <w:p w:rsidR="00B230DA" w:rsidRDefault="00B230DA" w:rsidP="00B230DA">
      <w:r>
        <w:t xml:space="preserve">     В программе олимпийских игр 1996г. в греко-римской борьбе соревнования шли по таким весовым категориям: до 48кг, до 52кг, до 57кг, до 62кг, до 68кг, </w:t>
      </w:r>
      <w:proofErr w:type="gramStart"/>
      <w:r>
        <w:t>до</w:t>
      </w:r>
      <w:proofErr w:type="gramEnd"/>
      <w:r>
        <w:t xml:space="preserve"> 74кг, до 82кг, до 90кг, до 100кг, до 130кг.</w:t>
      </w:r>
    </w:p>
    <w:p w:rsidR="00B230DA" w:rsidRDefault="00B230DA" w:rsidP="00B230DA">
      <w:r>
        <w:t xml:space="preserve">     Борьба как форма развлечения и проявления силы и мужества всегда была популярна на Руси. Она присутствовала на всех праздниках и гуляниях. Русский народ сложил о борьбе много пословиц и поговорок, былин и сказок, в которых прославлялась сила и отвага, описывались поединки русских богатырей. Первоначальными способами русской народной борьбы следует считать борьбу "не в схватку" и "в схватку". При борьбе "не в схватку" противники брали друг друга одной рукой за ворот или за пояс, и из этого положения каждый старался бросить другого на землю, подшибая своей ногой его ногу.</w:t>
      </w:r>
    </w:p>
    <w:p w:rsidR="00B230DA" w:rsidRDefault="00B230DA" w:rsidP="00B230DA">
      <w:r>
        <w:t xml:space="preserve">     При борьбе "в схватку" разрешалось произвольно захватывать противника руками за туловище. После захвата каждый стремился бросить противника на землю. С течением времени эти виды уступили место основному виду русской борьбы - борьбе на поясах. В этом виде борьбы из обоюдного захвата двумя руками за пояс нужно было бросить противника на спину без применения подножек и подсечек.</w:t>
      </w:r>
    </w:p>
    <w:p w:rsidR="00B230DA" w:rsidRDefault="00B230DA" w:rsidP="00B230DA">
      <w:r>
        <w:t xml:space="preserve">     Широкое развитие профессиональная борьба получила в период появления русского балагана, а затем цирка. Начиная с 1860г. борьба на поясах становится неотъемлемой частью цирковой программы, причем борцы состязались не только в борьбе, но и в различных упражнениях с тяжестями.</w:t>
      </w:r>
    </w:p>
    <w:p w:rsidR="00B230DA" w:rsidRDefault="00B230DA" w:rsidP="00B230DA"/>
    <w:p w:rsidR="00B230DA" w:rsidRDefault="00B230DA" w:rsidP="00B230DA">
      <w:r>
        <w:lastRenderedPageBreak/>
        <w:t xml:space="preserve">     Как и в других странах, спортивная борьба в России получила признание в конце XIX века. В 1885г. в Петербурге был основан первый в России "Кружок любителей тяжелоатлетического спорта". Вслед за Петербургом кружки любителей борьбы стали создаваться в Москве, Киеве, Риге, других городах России. В 1896г. был утвержден Устав Петербургского атлетического общества, а через год, в 1897г., в Петербурге был проведен первый Всероссийский любительский чемпионат борцов, и эта дата считается началом развития любительской спортивной борьбы в России. Большую роль в развитии любительской спортивной борьбы сыграла профессиональная борьба. Сама по себе профессиональная борьба была почти лишена спортивного содержания. Результаты схваток и распределение мест в чемпионатах, в основном, заранее планировались антрепренерами. Участники чемпионатов подбирались так, чтобы заинтересовать зрителя и потакать его не слишком взыскательным вкусам. Профессиональная борьба в целом была театрализованным представлением и хорошим средством агитации среди любителей. Из профессиональных борцов особенно большую известность приобрел Иван </w:t>
      </w:r>
      <w:proofErr w:type="spellStart"/>
      <w:r>
        <w:t>Поддубный</w:t>
      </w:r>
      <w:proofErr w:type="spellEnd"/>
      <w:r>
        <w:t xml:space="preserve">, шестикратный чемпион мира, популярны были также борцы Иван Шемякин, Иван </w:t>
      </w:r>
      <w:proofErr w:type="spellStart"/>
      <w:r>
        <w:t>Заикин</w:t>
      </w:r>
      <w:proofErr w:type="spellEnd"/>
      <w:r>
        <w:t xml:space="preserve">, Николай </w:t>
      </w:r>
      <w:proofErr w:type="spellStart"/>
      <w:r>
        <w:t>Вахтуров</w:t>
      </w:r>
      <w:proofErr w:type="spellEnd"/>
      <w:r>
        <w:t xml:space="preserve"> и др.</w:t>
      </w:r>
    </w:p>
    <w:p w:rsidR="00B230DA" w:rsidRDefault="00B230DA" w:rsidP="00B230DA">
      <w:r>
        <w:t xml:space="preserve">     Долгое время у борьбы как вида спорта в России не было организации. Прошедшие в 1897, 1898, 1899г.г. чемпионаты страны прервались, и с 1900г. по 1912г. первенств России по борьбе не было. Только в 1913г. был создан Всероссийский тяжелоатлетический союз, который объединил деятельность 16 городов России, культивировавших борьбу. Этот союз возобновил проведение первенства страны. В том же, 1913г., в Риге состоялся четвертый чемпионат России. Следующие чемпионаты состоялись в 1914г., в январе 1915г., а в конце 1915 года в Москве был проведен последний - седьмой чемпионат дореволюционной России.</w:t>
      </w:r>
    </w:p>
    <w:p w:rsidR="00B230DA" w:rsidRDefault="00B230DA" w:rsidP="00B230DA">
      <w:r>
        <w:t xml:space="preserve">     Русские борцы, впервые принявшие участие в Играх IV Олимпиады в 1908г. в Лондоне, добились заметного успеха. В греко-римской борьбе Н.Орлов (полусредний вес, 25 участников из 10 стран) завоевал серебряную олимпийскую медаль, также II место занял А.Петров (тяжелый вес, 7 участников из 4 стран). Впервые официально Россия участвовала в следующих, V олимпийских играх, в 1912г. в Стокгольме. Это выступление было неудачным, только М.Клейн (средний вес, 38 участников из 14 стран) завоевал олимпийское "серебро".</w:t>
      </w:r>
    </w:p>
    <w:p w:rsidR="00B230DA" w:rsidRDefault="00B230DA" w:rsidP="00B230DA">
      <w:r>
        <w:t xml:space="preserve">     К началу первой мировой войны в России было около 20 спортивных организаций, культивирующих борьбу, а общее количество любителей составляло 250-300 человек. После первой мировой войны, Октябрьской революции и гражданской войны только в 1924г. был организован первый чемпионат СССР по классической борьбе. Приняли в нем участие 40 спортсменов. Одним из чемпионов стал Владимир Иванов, автор одного из первых пособий, которое называлось "Французская борьба" и было издано в 1929г. В.Иванов - также один из первых преподавателей борьбы в Центральном институте физической культуры в Москве (ныне Академия физической культуры). В.Иванов воспитал известнейших в тридцатые годы борцов </w:t>
      </w:r>
      <w:proofErr w:type="spellStart"/>
      <w:r>
        <w:t>Г.Пыльнова</w:t>
      </w:r>
      <w:proofErr w:type="spellEnd"/>
      <w:r>
        <w:t xml:space="preserve"> и </w:t>
      </w:r>
      <w:proofErr w:type="spellStart"/>
      <w:r>
        <w:t>А.Катулина</w:t>
      </w:r>
      <w:proofErr w:type="spellEnd"/>
      <w:r>
        <w:t>.</w:t>
      </w:r>
    </w:p>
    <w:p w:rsidR="00B230DA" w:rsidRDefault="00B230DA" w:rsidP="00B230DA">
      <w:r>
        <w:t xml:space="preserve">     Надо сказать, что развитие каждого вида спорта неразрывно связано с правилами соревнований. Только в 1914г. Всероссийский тяжелоатлетический союз принял международные правила борьбы, и с этого года все соревнования стали проводиться по пяти весовым характеристикам (легчайший вес, легкий, средний, полутяжелый, тяжелый). До этого единых правил не было, и даже в одном городе соревнования могли проводиться по-разному.</w:t>
      </w:r>
    </w:p>
    <w:p w:rsidR="00B230DA" w:rsidRDefault="00B230DA" w:rsidP="00B230DA"/>
    <w:p w:rsidR="00B230DA" w:rsidRDefault="00B230DA" w:rsidP="00B230DA">
      <w:r>
        <w:lastRenderedPageBreak/>
        <w:t xml:space="preserve">     Первые новые правила в СССР были утверждены и опубликованы в 1924г. и хотя в этом же году состоялся первый чемпионат стран, регулярно первенства СССР по классической борьбе стали проводиться с 1933г.</w:t>
      </w:r>
    </w:p>
    <w:p w:rsidR="00B230DA" w:rsidRDefault="00B230DA" w:rsidP="00B230DA">
      <w:r>
        <w:t xml:space="preserve">     В истории международных связей и встреч наших борцов можно отметить два периода - первый - с 1924г. по 1946г., когда были эпизодические участия в Международных соревнованиях в Финляндии, Швеции, других скандинавских странах.</w:t>
      </w:r>
    </w:p>
    <w:p w:rsidR="009037C0" w:rsidRDefault="00B230DA" w:rsidP="00B230DA">
      <w:r>
        <w:t xml:space="preserve">     После официального вступления Федерации борьбы СССР </w:t>
      </w:r>
      <w:proofErr w:type="gramStart"/>
      <w:r>
        <w:t>в</w:t>
      </w:r>
      <w:proofErr w:type="gramEnd"/>
      <w:r>
        <w:t xml:space="preserve"> </w:t>
      </w:r>
      <w:proofErr w:type="gramStart"/>
      <w:r>
        <w:t>ФИЛА</w:t>
      </w:r>
      <w:proofErr w:type="gramEnd"/>
      <w:r>
        <w:t xml:space="preserve"> в 1947г. сборная команда страны в этом же году впервые выехала на чемпионат Европы по классической борьбе в Прагу. В 1952г. на XV Олимпийских играх в Хельсинки борцы-"классики" завоевали сразу четыре золотые олимпийские медали, одну серебряную и две бронзовые. Это позволило им в командном зачете занять первое место. Всего, начиная с 1952г., представители СССР, затем России завоевали в греко-римской борьбе 38 золотых олимпийских наград. </w:t>
      </w:r>
      <w:proofErr w:type="gramStart"/>
      <w:r>
        <w:t xml:space="preserve">Наиболее титулованные - двукратный олимпийский чемпион и пятикратный чемпион мира Валерий Рязанцев, двукратный олимпийский чемпион Александр </w:t>
      </w:r>
      <w:proofErr w:type="spellStart"/>
      <w:r>
        <w:t>Колчинский</w:t>
      </w:r>
      <w:proofErr w:type="spellEnd"/>
      <w:r>
        <w:t xml:space="preserve">, олимпийские чемпионы и трехкратные чемпионы мира Анатолий Колесов и Михаил </w:t>
      </w:r>
      <w:proofErr w:type="spellStart"/>
      <w:r>
        <w:t>Мамиашвили</w:t>
      </w:r>
      <w:proofErr w:type="spellEnd"/>
      <w:r>
        <w:t xml:space="preserve">, олимпийский чемпион и пятикратный чемпион мира Николай </w:t>
      </w:r>
      <w:proofErr w:type="spellStart"/>
      <w:r>
        <w:t>Балбошин</w:t>
      </w:r>
      <w:proofErr w:type="spellEnd"/>
      <w:r>
        <w:t>, единственный трехкратный олимпийский чемпион и шестикратный чемпион мира Александр Карелин, удостоенный после выступления на Играх в Атланте звания Герой России.</w:t>
      </w:r>
      <w:proofErr w:type="gramEnd"/>
    </w:p>
    <w:sectPr w:rsidR="00903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30DA"/>
    <w:rsid w:val="009037C0"/>
    <w:rsid w:val="00B2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6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9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1717</Words>
  <Characters>9793</Characters>
  <Application>Microsoft Office Word</Application>
  <DocSecurity>0</DocSecurity>
  <Lines>81</Lines>
  <Paragraphs>22</Paragraphs>
  <ScaleCrop>false</ScaleCrop>
  <Company>Image&amp;Matros ®</Company>
  <LinksUpToDate>false</LinksUpToDate>
  <CharactersWithSpaces>11488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dcterms:created xsi:type="dcterms:W3CDTF">2020-03-27T12:09:00Z</dcterms:created>
  <dcterms:modified xsi:type="dcterms:W3CDTF">2020-03-27T12:10:00Z</dcterms:modified>
</cp:coreProperties>
</file>